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16" w:rsidRPr="00AF5872" w:rsidRDefault="000B7816" w:rsidP="000B7816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 w:rsidRPr="00AF5872">
        <w:rPr>
          <w:rFonts w:ascii="方正小标宋简体" w:eastAsia="方正小标宋简体" w:hint="eastAsia"/>
          <w:sz w:val="40"/>
          <w:szCs w:val="44"/>
        </w:rPr>
        <w:t>践行节能低碳倡议书</w:t>
      </w:r>
    </w:p>
    <w:p w:rsidR="000B7816" w:rsidRPr="00AF5872" w:rsidRDefault="000B7816" w:rsidP="000B7816">
      <w:pPr>
        <w:spacing w:line="480" w:lineRule="exact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sz w:val="28"/>
          <w:szCs w:val="28"/>
        </w:rPr>
        <w:t>全市公共机构工作人员：</w:t>
      </w:r>
    </w:p>
    <w:p w:rsidR="000B7816" w:rsidRPr="00AF5872" w:rsidRDefault="000B7816" w:rsidP="000B7816">
      <w:pPr>
        <w:spacing w:line="480" w:lineRule="exact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sz w:val="28"/>
          <w:szCs w:val="28"/>
        </w:rPr>
        <w:t xml:space="preserve">    为深入贯彻落实《党政机关厉行节约反对浪费条例》、《公共机构节能条例》及《浙江省实施&lt;公共机构节能条例&gt;办法》文件精神，广泛传播节约</w:t>
      </w:r>
      <w:r>
        <w:rPr>
          <w:rFonts w:ascii="仿宋_GB2312" w:eastAsia="仿宋_GB2312" w:hint="eastAsia"/>
          <w:sz w:val="28"/>
          <w:szCs w:val="28"/>
        </w:rPr>
        <w:t>能源资源和绿色低碳生活理念，进一步增强公共机构工作人员节能意识</w:t>
      </w:r>
      <w:r w:rsidRPr="00AF5872">
        <w:rPr>
          <w:rFonts w:ascii="仿宋_GB2312" w:eastAsia="仿宋_GB2312" w:hint="eastAsia"/>
          <w:sz w:val="28"/>
          <w:szCs w:val="28"/>
        </w:rPr>
        <w:t>，特向全市公共机构工作人员发出如下倡议：</w:t>
      </w:r>
    </w:p>
    <w:p w:rsidR="000B7816" w:rsidRPr="00AF5872" w:rsidRDefault="000B7816" w:rsidP="000B7816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F5872">
        <w:rPr>
          <w:rFonts w:ascii="黑体" w:eastAsia="黑体" w:hAnsi="黑体" w:hint="eastAsia"/>
          <w:sz w:val="28"/>
          <w:szCs w:val="28"/>
        </w:rPr>
        <w:t>一、强化节能责任，养成节能习惯</w:t>
      </w:r>
    </w:p>
    <w:p w:rsidR="000B7816" w:rsidRPr="00AF5872" w:rsidRDefault="000B7816" w:rsidP="000B781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sz w:val="28"/>
          <w:szCs w:val="28"/>
        </w:rPr>
        <w:t>节能低碳，不仅是一种认知，更是一种发展方式。在日常学习、生活和工作中，应树立节能低碳的环保意识和生活理念，带头遵守勤俭节约规定，自觉养成健康、节俭、环保的良好习惯。以积极的心态，放弃陈旧的用能观念，抵制浪费资源、污染环境的行为，把低碳生活的目的</w:t>
      </w:r>
      <w:r>
        <w:rPr>
          <w:rFonts w:ascii="仿宋_GB2312" w:eastAsia="仿宋_GB2312" w:hint="eastAsia"/>
          <w:sz w:val="28"/>
          <w:szCs w:val="28"/>
        </w:rPr>
        <w:t>和</w:t>
      </w:r>
      <w:r w:rsidRPr="00AF5872">
        <w:rPr>
          <w:rFonts w:ascii="仿宋_GB2312" w:eastAsia="仿宋_GB2312" w:hint="eastAsia"/>
          <w:sz w:val="28"/>
          <w:szCs w:val="28"/>
        </w:rPr>
        <w:t>意义传递给周边每一个人，共同营造节能低碳环境，过节能低碳生活。</w:t>
      </w:r>
    </w:p>
    <w:p w:rsidR="000B7816" w:rsidRPr="00AF5872" w:rsidRDefault="000B7816" w:rsidP="000B7816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F5872">
        <w:rPr>
          <w:rFonts w:ascii="黑体" w:eastAsia="黑体" w:hAnsi="黑体" w:hint="eastAsia"/>
          <w:sz w:val="28"/>
          <w:szCs w:val="28"/>
        </w:rPr>
        <w:t>二、节水节电节油，倡导低碳办公</w:t>
      </w:r>
    </w:p>
    <w:p w:rsidR="000B7816" w:rsidRPr="00AF5872" w:rsidRDefault="000B7816" w:rsidP="000B7816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b/>
          <w:sz w:val="28"/>
          <w:szCs w:val="28"/>
        </w:rPr>
        <w:t>1、节约用电。</w:t>
      </w:r>
      <w:r w:rsidRPr="00AF5872">
        <w:rPr>
          <w:rFonts w:ascii="仿宋_GB2312" w:eastAsia="仿宋_GB2312" w:hint="eastAsia"/>
          <w:sz w:val="28"/>
          <w:szCs w:val="28"/>
        </w:rPr>
        <w:t>办公区域白天充分利用自然光照明，在光线充足的情况下不开启室内照明。做到无人不开灯，离开办公室十分钟以上关闭照明。加强外围景观照明灯的控制使用，重大活动、重要节日实行限时启用。</w:t>
      </w:r>
    </w:p>
    <w:p w:rsidR="000B7816" w:rsidRPr="00AF5872" w:rsidRDefault="000B7816" w:rsidP="000B781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sz w:val="28"/>
          <w:szCs w:val="28"/>
        </w:rPr>
        <w:t>办公室不使用不必要的大功率设备。办公室内电脑、复印机、打印机等办公设备设置不使用时自动进入低能耗休眠状态，长时间不用应关机。不太常用的设备不使用时应拔掉电源插头。下班后电脑、打印机、碎纸机、开水器等办公室设备应关闭并切断电源，减少待机能耗并保证安全。</w:t>
      </w:r>
    </w:p>
    <w:p w:rsidR="000B7816" w:rsidRPr="00AF5872" w:rsidRDefault="000B7816" w:rsidP="000B7816">
      <w:pPr>
        <w:spacing w:line="48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 w:rsidRPr="00AF5872">
        <w:rPr>
          <w:rFonts w:ascii="仿宋_GB2312" w:eastAsia="仿宋_GB2312" w:hint="eastAsia"/>
          <w:sz w:val="28"/>
          <w:szCs w:val="28"/>
        </w:rPr>
        <w:t>充分利用自然风，少开或不开空调。严格执行空调运行规定，夏季室内空调温度设定不低于26℃，冬季室内空调温度设定不高于20℃，人离开办公室超过半小时要及时关闭空调，室内空调开启情况下尽量关闭门窗。</w:t>
      </w:r>
      <w:r w:rsidRPr="00AF5872">
        <w:rPr>
          <w:rFonts w:ascii="仿宋_GB2312" w:eastAsia="仿宋_GB2312" w:hAnsi="Calibri" w:hint="eastAsia"/>
          <w:sz w:val="28"/>
          <w:szCs w:val="28"/>
        </w:rPr>
        <w:t>定期进行空调的保养维护清洗，提高空调效能。</w:t>
      </w:r>
    </w:p>
    <w:p w:rsidR="000B7816" w:rsidRPr="00AF5872" w:rsidRDefault="000B7816" w:rsidP="000B781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sz w:val="28"/>
          <w:szCs w:val="28"/>
        </w:rPr>
        <w:t>严格执行电梯运行管理，各楼层上下、三层以内提倡走步行梯，既环保节能又锻炼身体。</w:t>
      </w:r>
    </w:p>
    <w:p w:rsidR="000B7816" w:rsidRPr="00AF5872" w:rsidRDefault="000B7816" w:rsidP="000B781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sz w:val="28"/>
          <w:szCs w:val="28"/>
        </w:rPr>
        <w:lastRenderedPageBreak/>
        <w:t>推进电子政务，提倡办公电子化，减少纸张浪费，提倡双面用纸，墨盒循环使用，中性笔、圆珠笔更换笔芯使用。</w:t>
      </w:r>
    </w:p>
    <w:p w:rsidR="000B7816" w:rsidRPr="00AF5872" w:rsidRDefault="000B7816" w:rsidP="000B7816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b/>
          <w:sz w:val="28"/>
          <w:szCs w:val="28"/>
        </w:rPr>
        <w:t>2、节约用水。</w:t>
      </w:r>
      <w:r w:rsidRPr="00AF5872">
        <w:rPr>
          <w:rFonts w:ascii="仿宋_GB2312" w:eastAsia="仿宋_GB2312" w:hint="eastAsia"/>
          <w:sz w:val="28"/>
          <w:szCs w:val="28"/>
        </w:rPr>
        <w:t>用水后及时关紧水龙头，发现“跑、冒、滴、漏”现象，及时报修，杜绝不必要的浪费。提倡循环用水，提高水资源利用效率。</w:t>
      </w:r>
    </w:p>
    <w:p w:rsidR="000B7816" w:rsidRPr="00AF5872" w:rsidRDefault="000B7816" w:rsidP="000B7816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b/>
          <w:sz w:val="28"/>
          <w:szCs w:val="28"/>
        </w:rPr>
        <w:t>3、低碳出行。</w:t>
      </w:r>
      <w:r w:rsidRPr="00AF5872">
        <w:rPr>
          <w:rFonts w:ascii="仿宋_GB2312" w:eastAsia="仿宋_GB2312" w:hint="eastAsia"/>
          <w:sz w:val="28"/>
          <w:szCs w:val="28"/>
        </w:rPr>
        <w:t>多选择公交、自行车、步行等交通方式，尽量少开车，采取节能驾驶。</w:t>
      </w:r>
    </w:p>
    <w:p w:rsidR="000B7816" w:rsidRPr="00AF5872" w:rsidRDefault="000B7816" w:rsidP="000B7816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Pr="00AF5872">
        <w:rPr>
          <w:rFonts w:ascii="黑体" w:eastAsia="黑体" w:hAnsi="黑体" w:hint="eastAsia"/>
          <w:sz w:val="28"/>
          <w:szCs w:val="28"/>
        </w:rPr>
        <w:t>、支持绿色消费，循环利用资源</w:t>
      </w:r>
    </w:p>
    <w:p w:rsidR="000B7816" w:rsidRPr="00AF5872" w:rsidRDefault="000B7816" w:rsidP="000B781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5872">
        <w:rPr>
          <w:rFonts w:ascii="仿宋_GB2312" w:eastAsia="仿宋_GB2312" w:hint="eastAsia"/>
          <w:sz w:val="28"/>
          <w:szCs w:val="28"/>
        </w:rPr>
        <w:t>倡导合理消费、适度消费行为，崇尚绿色消费理念。</w:t>
      </w:r>
      <w:r w:rsidRPr="00AF5872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使用环保购物袋，少用塑料袋；减少一次性用品的使用（</w:t>
      </w:r>
      <w:r w:rsidRPr="00AF5872">
        <w:rPr>
          <w:rFonts w:ascii="仿宋_GB2312" w:eastAsia="仿宋_GB2312" w:hint="eastAsia"/>
          <w:sz w:val="28"/>
          <w:szCs w:val="28"/>
        </w:rPr>
        <w:t>木筷、纸杯、纸巾等</w:t>
      </w:r>
      <w:r w:rsidRPr="00AF5872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）；拒绝购买过度包装商品；进行垃圾分类处理，便于资源回收利用。优先</w:t>
      </w:r>
      <w:r w:rsidRPr="00AF5872">
        <w:rPr>
          <w:rFonts w:ascii="仿宋_GB2312" w:eastAsia="仿宋_GB2312" w:hint="eastAsia"/>
          <w:sz w:val="28"/>
          <w:szCs w:val="28"/>
        </w:rPr>
        <w:t>选购高效照明产品、节能空调、节能汽车、高效电视机等。</w:t>
      </w:r>
    </w:p>
    <w:p w:rsidR="000B7816" w:rsidRDefault="000B7816" w:rsidP="000B7816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  <w:shd w:val="clear" w:color="auto" w:fill="FFFFFF"/>
        </w:rPr>
      </w:pPr>
      <w:r w:rsidRPr="00AF5872">
        <w:rPr>
          <w:rFonts w:ascii="仿宋_GB2312" w:eastAsia="仿宋_GB2312" w:hint="eastAsia"/>
          <w:sz w:val="28"/>
          <w:szCs w:val="28"/>
          <w:shd w:val="clear" w:color="auto" w:fill="FFFFFF"/>
        </w:rPr>
        <w:t>厉行勤俭节约、反对铺张浪费是公共机构每个干部职工应尽的义务，要争做勤俭节约的倡导者、宣传者、实践者和示范者，最大限度地降低公共机构能源消耗和运行成本，努力成为厉行勤俭节约、反对铺张浪费的表率。以自己的实际行动为建设节约型社会作出应有的贡献！</w:t>
      </w:r>
    </w:p>
    <w:p w:rsidR="000B7816" w:rsidRDefault="000B7816" w:rsidP="000B7816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  <w:shd w:val="clear" w:color="auto" w:fill="FFFFFF"/>
        </w:rPr>
      </w:pPr>
    </w:p>
    <w:p w:rsidR="000B7816" w:rsidRPr="00AF5872" w:rsidRDefault="000B7816" w:rsidP="000B781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B7816" w:rsidRPr="00AF5872" w:rsidRDefault="000B7816" w:rsidP="000B7816">
      <w:pPr>
        <w:wordWrap w:val="0"/>
        <w:spacing w:line="480" w:lineRule="exact"/>
        <w:ind w:firstLineChars="200" w:firstLine="560"/>
        <w:jc w:val="right"/>
        <w:rPr>
          <w:rFonts w:ascii="仿宋_GB2312" w:eastAsia="仿宋_GB2312"/>
          <w:sz w:val="28"/>
          <w:szCs w:val="28"/>
          <w:shd w:val="clear" w:color="auto" w:fill="FFFFFF"/>
        </w:rPr>
      </w:pPr>
      <w:r w:rsidRPr="00AF5872">
        <w:rPr>
          <w:rFonts w:ascii="仿宋_GB2312" w:eastAsia="仿宋_GB2312" w:hint="eastAsia"/>
          <w:sz w:val="28"/>
          <w:szCs w:val="28"/>
          <w:shd w:val="clear" w:color="auto" w:fill="FFFFFF"/>
        </w:rPr>
        <w:t>瑞安市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公共机构节能管理领导小组办公室     </w:t>
      </w:r>
    </w:p>
    <w:p w:rsidR="000B7816" w:rsidRPr="00AF5872" w:rsidRDefault="000B7816" w:rsidP="000B7816">
      <w:pPr>
        <w:wordWrap w:val="0"/>
        <w:spacing w:line="480" w:lineRule="exact"/>
        <w:ind w:firstLineChars="200" w:firstLine="560"/>
        <w:jc w:val="right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  <w:shd w:val="clear" w:color="auto" w:fill="FFFFFF"/>
        </w:rPr>
        <w:t>2015</w:t>
      </w:r>
      <w:r w:rsidRPr="00AF5872">
        <w:rPr>
          <w:rFonts w:ascii="仿宋_GB2312" w:eastAsia="仿宋_GB2312" w:hint="eastAsia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6</w:t>
      </w:r>
      <w:r w:rsidRPr="00AF5872">
        <w:rPr>
          <w:rFonts w:ascii="仿宋_GB2312" w:eastAsia="仿宋_GB2312" w:hint="eastAsia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9</w:t>
      </w:r>
      <w:r w:rsidRPr="00AF5872">
        <w:rPr>
          <w:rFonts w:ascii="仿宋_GB2312" w:eastAsia="仿宋_GB2312" w:hint="eastAsia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 xml:space="preserve">             </w:t>
      </w:r>
    </w:p>
    <w:p w:rsidR="000B7816" w:rsidRDefault="000B7816" w:rsidP="000B7816">
      <w:pPr>
        <w:ind w:firstLineChars="200" w:firstLine="420"/>
      </w:pPr>
    </w:p>
    <w:p w:rsidR="000B7816" w:rsidRDefault="000B7816" w:rsidP="000B7816">
      <w:pPr>
        <w:pStyle w:val="a5"/>
        <w:wordWrap w:val="0"/>
        <w:spacing w:before="0" w:beforeAutospacing="0" w:after="0" w:afterAutospacing="0"/>
        <w:jc w:val="both"/>
        <w:rPr>
          <w:rFonts w:ascii="仿宋_GB2312" w:eastAsia="仿宋_GB2312" w:hAnsi="Arial" w:cs="Arial" w:hint="eastAsia"/>
          <w:sz w:val="32"/>
          <w:szCs w:val="32"/>
        </w:rPr>
      </w:pPr>
    </w:p>
    <w:p w:rsidR="00CF6F6D" w:rsidRDefault="00CF6F6D"/>
    <w:sectPr w:rsidR="00CF6F6D" w:rsidSect="009160A6">
      <w:pgSz w:w="11906" w:h="16838" w:code="9"/>
      <w:pgMar w:top="1985" w:right="1474" w:bottom="1871" w:left="1588" w:header="851" w:footer="1701" w:gutter="0"/>
      <w:pgNumType w:fmt="numberInDash"/>
      <w:cols w:space="720"/>
      <w:docGrid w:type="linesAndChar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F6D" w:rsidRDefault="00CF6F6D" w:rsidP="000B7816">
      <w:r>
        <w:separator/>
      </w:r>
    </w:p>
  </w:endnote>
  <w:endnote w:type="continuationSeparator" w:id="1">
    <w:p w:rsidR="00CF6F6D" w:rsidRDefault="00CF6F6D" w:rsidP="000B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F6D" w:rsidRDefault="00CF6F6D" w:rsidP="000B7816">
      <w:r>
        <w:separator/>
      </w:r>
    </w:p>
  </w:footnote>
  <w:footnote w:type="continuationSeparator" w:id="1">
    <w:p w:rsidR="00CF6F6D" w:rsidRDefault="00CF6F6D" w:rsidP="000B7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16"/>
    <w:rsid w:val="000B7816"/>
    <w:rsid w:val="00C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16"/>
    <w:rPr>
      <w:sz w:val="18"/>
      <w:szCs w:val="18"/>
    </w:rPr>
  </w:style>
  <w:style w:type="paragraph" w:styleId="a5">
    <w:name w:val="Normal (Web)"/>
    <w:basedOn w:val="a"/>
    <w:rsid w:val="000B78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2015-12-16T07:50:00Z</dcterms:created>
  <dcterms:modified xsi:type="dcterms:W3CDTF">2015-12-16T07:50:00Z</dcterms:modified>
</cp:coreProperties>
</file>